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F39" w:rsidRDefault="00A34F39" w:rsidP="009442E1">
      <w:pPr>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r>
      <w:bookmarkStart w:id="0" w:name="_GoBack"/>
      <w:bookmarkEnd w:id="0"/>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Annex A</w:t>
      </w:r>
    </w:p>
    <w:p w:rsidR="00A34F39" w:rsidRDefault="00A34F39" w:rsidP="009442E1">
      <w:pPr>
        <w:jc w:val="both"/>
        <w:rPr>
          <w:rFonts w:ascii="Arial" w:hAnsi="Arial" w:cs="Arial"/>
          <w:b/>
          <w:sz w:val="28"/>
          <w:szCs w:val="28"/>
        </w:rPr>
      </w:pPr>
    </w:p>
    <w:p w:rsidR="00D006B1" w:rsidRDefault="00D006B1" w:rsidP="009442E1">
      <w:pPr>
        <w:jc w:val="both"/>
        <w:rPr>
          <w:rFonts w:ascii="Arial" w:hAnsi="Arial" w:cs="Arial"/>
          <w:b/>
          <w:sz w:val="28"/>
          <w:szCs w:val="28"/>
        </w:rPr>
      </w:pPr>
      <w:r>
        <w:rPr>
          <w:rFonts w:ascii="Arial" w:hAnsi="Arial" w:cs="Arial"/>
          <w:b/>
          <w:sz w:val="28"/>
          <w:szCs w:val="28"/>
        </w:rPr>
        <w:t xml:space="preserve">Development Control Committee Update </w:t>
      </w:r>
      <w:r w:rsidR="00A34F39">
        <w:rPr>
          <w:rFonts w:ascii="Arial" w:hAnsi="Arial" w:cs="Arial"/>
          <w:b/>
          <w:sz w:val="28"/>
          <w:szCs w:val="28"/>
        </w:rPr>
        <w:t xml:space="preserve">Sheet </w:t>
      </w:r>
      <w:r>
        <w:rPr>
          <w:rFonts w:ascii="Arial" w:hAnsi="Arial" w:cs="Arial"/>
          <w:b/>
          <w:sz w:val="28"/>
          <w:szCs w:val="28"/>
        </w:rPr>
        <w:t xml:space="preserve">– </w:t>
      </w:r>
      <w:r w:rsidR="00452F90">
        <w:rPr>
          <w:rFonts w:ascii="Arial" w:hAnsi="Arial" w:cs="Arial"/>
          <w:b/>
          <w:sz w:val="28"/>
          <w:szCs w:val="28"/>
        </w:rPr>
        <w:t>1</w:t>
      </w:r>
      <w:r w:rsidR="009E476F">
        <w:rPr>
          <w:rFonts w:ascii="Arial" w:hAnsi="Arial" w:cs="Arial"/>
          <w:b/>
          <w:sz w:val="28"/>
          <w:szCs w:val="28"/>
        </w:rPr>
        <w:t>6</w:t>
      </w:r>
      <w:r w:rsidR="00452F90">
        <w:rPr>
          <w:rFonts w:ascii="Arial" w:hAnsi="Arial" w:cs="Arial"/>
          <w:b/>
          <w:sz w:val="28"/>
          <w:szCs w:val="28"/>
        </w:rPr>
        <w:t xml:space="preserve"> </w:t>
      </w:r>
      <w:r w:rsidR="009E476F">
        <w:rPr>
          <w:rFonts w:ascii="Arial" w:hAnsi="Arial" w:cs="Arial"/>
          <w:b/>
          <w:sz w:val="28"/>
          <w:szCs w:val="28"/>
        </w:rPr>
        <w:t>October</w:t>
      </w:r>
      <w:r w:rsidR="00452F90">
        <w:rPr>
          <w:rFonts w:ascii="Arial" w:hAnsi="Arial" w:cs="Arial"/>
          <w:b/>
          <w:sz w:val="28"/>
          <w:szCs w:val="28"/>
        </w:rPr>
        <w:t xml:space="preserve"> 2019</w:t>
      </w:r>
    </w:p>
    <w:p w:rsidR="00CF239A" w:rsidRDefault="00CF239A" w:rsidP="009442E1">
      <w:pPr>
        <w:jc w:val="both"/>
        <w:rPr>
          <w:rFonts w:ascii="Arial" w:hAnsi="Arial" w:cs="Arial"/>
          <w:sz w:val="24"/>
          <w:szCs w:val="24"/>
        </w:rPr>
      </w:pPr>
    </w:p>
    <w:p w:rsidR="00D006B1" w:rsidRPr="004710F0" w:rsidRDefault="00452F90" w:rsidP="009442E1">
      <w:pPr>
        <w:jc w:val="both"/>
        <w:rPr>
          <w:rFonts w:ascii="Arial" w:hAnsi="Arial" w:cs="Arial"/>
          <w:b/>
          <w:sz w:val="24"/>
          <w:szCs w:val="24"/>
        </w:rPr>
      </w:pPr>
      <w:r w:rsidRPr="004710F0">
        <w:rPr>
          <w:rFonts w:ascii="Arial" w:hAnsi="Arial" w:cs="Arial"/>
          <w:b/>
          <w:sz w:val="24"/>
          <w:szCs w:val="24"/>
        </w:rPr>
        <w:t xml:space="preserve">Item </w:t>
      </w:r>
      <w:r w:rsidR="009E476F">
        <w:rPr>
          <w:rFonts w:ascii="Arial" w:hAnsi="Arial" w:cs="Arial"/>
          <w:b/>
          <w:sz w:val="24"/>
          <w:szCs w:val="24"/>
        </w:rPr>
        <w:t>4</w:t>
      </w:r>
      <w:r w:rsidR="0020664B" w:rsidRPr="004710F0">
        <w:rPr>
          <w:rFonts w:ascii="Arial" w:hAnsi="Arial" w:cs="Arial"/>
          <w:b/>
          <w:sz w:val="24"/>
          <w:szCs w:val="24"/>
        </w:rPr>
        <w:t xml:space="preserve"> – </w:t>
      </w:r>
      <w:r w:rsidR="009E476F">
        <w:rPr>
          <w:rFonts w:ascii="Arial" w:hAnsi="Arial" w:cs="Arial"/>
          <w:b/>
          <w:sz w:val="24"/>
          <w:szCs w:val="24"/>
        </w:rPr>
        <w:t>LCC/2019/0021 – Heysham Energy Recovery Facility</w:t>
      </w:r>
    </w:p>
    <w:p w:rsidR="00E00CAA" w:rsidRPr="004710F0" w:rsidRDefault="00E00CAA" w:rsidP="009442E1">
      <w:pPr>
        <w:jc w:val="both"/>
        <w:rPr>
          <w:rFonts w:ascii="Arial" w:hAnsi="Arial" w:cs="Arial"/>
          <w:sz w:val="24"/>
          <w:szCs w:val="24"/>
        </w:rPr>
      </w:pPr>
    </w:p>
    <w:p w:rsidR="009E476F" w:rsidRDefault="009E476F" w:rsidP="00000C01">
      <w:pPr>
        <w:jc w:val="both"/>
        <w:rPr>
          <w:rFonts w:ascii="Arial" w:hAnsi="Arial" w:cs="Arial"/>
          <w:b/>
          <w:sz w:val="24"/>
          <w:szCs w:val="24"/>
        </w:rPr>
      </w:pPr>
      <w:r>
        <w:rPr>
          <w:rFonts w:ascii="Arial" w:hAnsi="Arial" w:cs="Arial"/>
          <w:b/>
          <w:sz w:val="24"/>
          <w:szCs w:val="24"/>
        </w:rPr>
        <w:t>Additional submission f</w:t>
      </w:r>
      <w:r w:rsidR="00D7246A">
        <w:rPr>
          <w:rFonts w:ascii="Arial" w:hAnsi="Arial" w:cs="Arial"/>
          <w:b/>
          <w:sz w:val="24"/>
          <w:szCs w:val="24"/>
        </w:rPr>
        <w:t>rom the applicant</w:t>
      </w:r>
    </w:p>
    <w:p w:rsidR="009E476F" w:rsidRDefault="009E476F" w:rsidP="00000C01">
      <w:pPr>
        <w:jc w:val="both"/>
        <w:rPr>
          <w:rFonts w:ascii="Arial" w:hAnsi="Arial" w:cs="Arial"/>
          <w:b/>
          <w:sz w:val="24"/>
          <w:szCs w:val="24"/>
        </w:rPr>
      </w:pPr>
    </w:p>
    <w:p w:rsidR="009E476F" w:rsidRDefault="00D825E3" w:rsidP="00000C01">
      <w:pPr>
        <w:jc w:val="both"/>
        <w:rPr>
          <w:rFonts w:ascii="Arial" w:hAnsi="Arial" w:cs="Arial"/>
          <w:b/>
          <w:sz w:val="24"/>
          <w:szCs w:val="24"/>
        </w:rPr>
      </w:pPr>
      <w:r w:rsidRPr="006A0FC8">
        <w:rPr>
          <w:rFonts w:ascii="Arial" w:hAnsi="Arial" w:cs="Arial"/>
          <w:sz w:val="24"/>
          <w:szCs w:val="24"/>
        </w:rPr>
        <w:t xml:space="preserve">The applicant has submitted a letter issued to them from the Environment Agency that provisionally </w:t>
      </w:r>
      <w:r w:rsidRPr="006A0FC8">
        <w:rPr>
          <w:rFonts w:ascii="Arial" w:hAnsi="Arial" w:cs="Arial"/>
          <w:color w:val="000000"/>
          <w:sz w:val="24"/>
          <w:szCs w:val="24"/>
          <w:lang w:eastAsia="en-GB"/>
        </w:rPr>
        <w:t xml:space="preserve">certifies that the proposed development would be an R1 recovery operation under the terms of the Waste </w:t>
      </w:r>
      <w:r w:rsidR="00A251A8">
        <w:rPr>
          <w:rFonts w:ascii="Arial" w:hAnsi="Arial" w:cs="Arial"/>
          <w:color w:val="000000"/>
          <w:sz w:val="24"/>
          <w:szCs w:val="24"/>
          <w:lang w:eastAsia="en-GB"/>
        </w:rPr>
        <w:t xml:space="preserve">Framework </w:t>
      </w:r>
      <w:r w:rsidRPr="006A0FC8">
        <w:rPr>
          <w:rFonts w:ascii="Arial" w:hAnsi="Arial" w:cs="Arial"/>
          <w:color w:val="000000"/>
          <w:sz w:val="24"/>
          <w:szCs w:val="24"/>
          <w:lang w:eastAsia="en-GB"/>
        </w:rPr>
        <w:t>Directive based on design data.</w:t>
      </w:r>
      <w:r>
        <w:rPr>
          <w:rFonts w:ascii="Arial" w:hAnsi="Arial" w:cs="Arial"/>
          <w:color w:val="000000"/>
          <w:sz w:val="24"/>
          <w:szCs w:val="24"/>
          <w:lang w:eastAsia="en-GB"/>
        </w:rPr>
        <w:t xml:space="preserve">  </w:t>
      </w:r>
    </w:p>
    <w:p w:rsidR="009E476F" w:rsidRDefault="009E476F" w:rsidP="00000C01">
      <w:pPr>
        <w:jc w:val="both"/>
        <w:rPr>
          <w:rFonts w:ascii="Arial" w:hAnsi="Arial" w:cs="Arial"/>
          <w:b/>
          <w:sz w:val="24"/>
          <w:szCs w:val="24"/>
        </w:rPr>
      </w:pPr>
    </w:p>
    <w:p w:rsidR="00AD1521" w:rsidRPr="004710F0" w:rsidRDefault="009E476F" w:rsidP="00000C01">
      <w:pPr>
        <w:jc w:val="both"/>
        <w:rPr>
          <w:rFonts w:ascii="Arial" w:hAnsi="Arial" w:cs="Arial"/>
          <w:b/>
          <w:sz w:val="24"/>
          <w:szCs w:val="24"/>
        </w:rPr>
      </w:pPr>
      <w:r>
        <w:rPr>
          <w:rFonts w:ascii="Arial" w:hAnsi="Arial" w:cs="Arial"/>
          <w:b/>
          <w:sz w:val="24"/>
          <w:szCs w:val="24"/>
        </w:rPr>
        <w:t xml:space="preserve">Further representation from </w:t>
      </w:r>
      <w:r w:rsidR="00CF239A">
        <w:rPr>
          <w:rFonts w:ascii="Arial" w:hAnsi="Arial" w:cs="Arial"/>
          <w:b/>
          <w:sz w:val="24"/>
          <w:szCs w:val="24"/>
        </w:rPr>
        <w:t>UK Without Incineration Network (</w:t>
      </w:r>
      <w:r>
        <w:rPr>
          <w:rFonts w:ascii="Arial" w:hAnsi="Arial" w:cs="Arial"/>
          <w:b/>
          <w:sz w:val="24"/>
          <w:szCs w:val="24"/>
        </w:rPr>
        <w:t>UKWIN</w:t>
      </w:r>
      <w:r w:rsidR="00CF239A">
        <w:rPr>
          <w:rFonts w:ascii="Arial" w:hAnsi="Arial" w:cs="Arial"/>
          <w:b/>
          <w:sz w:val="24"/>
          <w:szCs w:val="24"/>
        </w:rPr>
        <w:t>)</w:t>
      </w:r>
    </w:p>
    <w:p w:rsidR="00452F90" w:rsidRDefault="00452F90" w:rsidP="00000C01">
      <w:pPr>
        <w:jc w:val="both"/>
        <w:rPr>
          <w:rFonts w:ascii="Arial" w:hAnsi="Arial" w:cs="Arial"/>
          <w:sz w:val="24"/>
          <w:szCs w:val="24"/>
        </w:rPr>
      </w:pPr>
    </w:p>
    <w:p w:rsidR="004C42D2" w:rsidRPr="004C42D2" w:rsidRDefault="004C42D2" w:rsidP="004C42D2">
      <w:pPr>
        <w:jc w:val="both"/>
        <w:rPr>
          <w:rFonts w:ascii="Arial" w:hAnsi="Arial" w:cs="Arial"/>
          <w:i/>
          <w:sz w:val="24"/>
          <w:szCs w:val="24"/>
        </w:rPr>
      </w:pPr>
      <w:r w:rsidRPr="004C42D2">
        <w:rPr>
          <w:rFonts w:ascii="Arial" w:hAnsi="Arial" w:cs="Arial"/>
          <w:sz w:val="24"/>
          <w:szCs w:val="24"/>
        </w:rPr>
        <w:t xml:space="preserve">UKWIN raise concerns about a paragraph in the officer's report, which states: </w:t>
      </w:r>
      <w:r w:rsidRPr="004C42D2">
        <w:rPr>
          <w:rFonts w:ascii="Arial" w:hAnsi="Arial" w:cs="Arial"/>
          <w:i/>
          <w:sz w:val="24"/>
          <w:szCs w:val="24"/>
        </w:rPr>
        <w:t>"There are no planning policies to seek to specifically limit greenhouse gases from individual development proposals of this nature in relation to climate change. The key focus of overarching policy is to provide opportunities for holistic change by promoting a move away from landfill, promoting the decentralization of energy production and reducing the reliance on primary won fossil fuels such as oil, coal and gas. With this in mind it is considered that there are no grounds for refusal in relation to climate change matters."</w:t>
      </w:r>
    </w:p>
    <w:p w:rsidR="004C42D2" w:rsidRPr="004C42D2" w:rsidRDefault="004C42D2" w:rsidP="004C42D2">
      <w:pPr>
        <w:jc w:val="both"/>
        <w:rPr>
          <w:rFonts w:ascii="Arial" w:hAnsi="Arial" w:cs="Arial"/>
          <w:sz w:val="24"/>
          <w:szCs w:val="24"/>
        </w:rPr>
      </w:pPr>
    </w:p>
    <w:p w:rsidR="004C42D2" w:rsidRPr="004C42D2" w:rsidRDefault="004C42D2" w:rsidP="00252F54">
      <w:pPr>
        <w:jc w:val="both"/>
        <w:rPr>
          <w:rFonts w:ascii="Arial" w:hAnsi="Arial" w:cs="Arial"/>
          <w:sz w:val="24"/>
          <w:szCs w:val="24"/>
        </w:rPr>
      </w:pPr>
      <w:r w:rsidRPr="004C42D2">
        <w:rPr>
          <w:rFonts w:ascii="Arial" w:hAnsi="Arial" w:cs="Arial"/>
          <w:sz w:val="24"/>
          <w:szCs w:val="24"/>
        </w:rPr>
        <w:t>UKWIN suggest that the planning application can be refused on the basis of ad</w:t>
      </w:r>
      <w:r>
        <w:rPr>
          <w:rFonts w:ascii="Arial" w:hAnsi="Arial" w:cs="Arial"/>
          <w:sz w:val="24"/>
          <w:szCs w:val="24"/>
        </w:rPr>
        <w:t xml:space="preserve">verse climate change impact, which is a material consideration to indicate that planning permission should be refused.  </w:t>
      </w:r>
      <w:r w:rsidR="005A2C65">
        <w:rPr>
          <w:rFonts w:ascii="Arial" w:hAnsi="Arial" w:cs="Arial"/>
          <w:sz w:val="24"/>
          <w:szCs w:val="24"/>
        </w:rPr>
        <w:t xml:space="preserve">UKWIN infer that the </w:t>
      </w:r>
      <w:r>
        <w:rPr>
          <w:rFonts w:ascii="Arial" w:hAnsi="Arial" w:cs="Arial"/>
          <w:sz w:val="24"/>
          <w:szCs w:val="24"/>
        </w:rPr>
        <w:t xml:space="preserve">proposal </w:t>
      </w:r>
      <w:r w:rsidR="00252F54">
        <w:rPr>
          <w:rFonts w:ascii="Arial" w:hAnsi="Arial" w:cs="Arial"/>
          <w:sz w:val="24"/>
          <w:szCs w:val="24"/>
        </w:rPr>
        <w:t>is also contrary to Policy NPPF</w:t>
      </w:r>
      <w:r>
        <w:rPr>
          <w:rFonts w:ascii="Arial" w:hAnsi="Arial" w:cs="Arial"/>
          <w:sz w:val="24"/>
          <w:szCs w:val="24"/>
        </w:rPr>
        <w:t xml:space="preserve">1 </w:t>
      </w:r>
      <w:r w:rsidR="005A2C65">
        <w:rPr>
          <w:rFonts w:ascii="Arial" w:hAnsi="Arial" w:cs="Arial"/>
          <w:sz w:val="24"/>
          <w:szCs w:val="24"/>
        </w:rPr>
        <w:t xml:space="preserve">and DM2 </w:t>
      </w:r>
      <w:r>
        <w:rPr>
          <w:rFonts w:ascii="Arial" w:hAnsi="Arial" w:cs="Arial"/>
          <w:sz w:val="24"/>
          <w:szCs w:val="24"/>
        </w:rPr>
        <w:t>of the Joint Lancashire Minerals a</w:t>
      </w:r>
      <w:r w:rsidR="005A2C65">
        <w:rPr>
          <w:rFonts w:ascii="Arial" w:hAnsi="Arial" w:cs="Arial"/>
          <w:sz w:val="24"/>
          <w:szCs w:val="24"/>
        </w:rPr>
        <w:t xml:space="preserve">nd Waste Local Plan </w:t>
      </w:r>
      <w:r w:rsidR="00D7246A">
        <w:rPr>
          <w:rFonts w:ascii="Arial" w:hAnsi="Arial" w:cs="Arial"/>
          <w:sz w:val="24"/>
          <w:szCs w:val="24"/>
        </w:rPr>
        <w:t>as it would no</w:t>
      </w:r>
      <w:r w:rsidR="005A2C65">
        <w:rPr>
          <w:rFonts w:ascii="Arial" w:hAnsi="Arial" w:cs="Arial"/>
          <w:sz w:val="24"/>
          <w:szCs w:val="24"/>
        </w:rPr>
        <w:t xml:space="preserve">t lead to a reduction of carbon emissions and would have unacceptable climate change/environmental impact.  </w:t>
      </w:r>
    </w:p>
    <w:p w:rsidR="004C42D2" w:rsidRDefault="004C42D2" w:rsidP="004C42D2">
      <w:pPr>
        <w:rPr>
          <w:rFonts w:ascii="Arial" w:hAnsi="Arial" w:cs="Arial"/>
          <w:sz w:val="24"/>
          <w:szCs w:val="24"/>
        </w:rPr>
      </w:pPr>
    </w:p>
    <w:p w:rsidR="005A2C65" w:rsidRPr="007104E6" w:rsidRDefault="005A2C65" w:rsidP="007104E6">
      <w:pPr>
        <w:jc w:val="both"/>
        <w:rPr>
          <w:rFonts w:ascii="Arial" w:hAnsi="Arial" w:cs="Arial"/>
          <w:sz w:val="24"/>
          <w:szCs w:val="24"/>
        </w:rPr>
      </w:pPr>
      <w:r w:rsidRPr="007104E6">
        <w:rPr>
          <w:rFonts w:ascii="Arial" w:hAnsi="Arial" w:cs="Arial"/>
          <w:sz w:val="24"/>
          <w:szCs w:val="24"/>
        </w:rPr>
        <w:t xml:space="preserve">UKWIN state that the Environmental Impact Assessment Regulations 2017 require consideration of climate change impacts </w:t>
      </w:r>
      <w:r w:rsidR="007104E6">
        <w:rPr>
          <w:rFonts w:ascii="Arial" w:hAnsi="Arial" w:cs="Arial"/>
          <w:sz w:val="24"/>
          <w:szCs w:val="24"/>
        </w:rPr>
        <w:t xml:space="preserve">and </w:t>
      </w:r>
      <w:r w:rsidR="007104E6" w:rsidRPr="007104E6">
        <w:rPr>
          <w:rFonts w:ascii="Arial" w:hAnsi="Arial" w:cs="Arial"/>
          <w:sz w:val="24"/>
          <w:szCs w:val="24"/>
        </w:rPr>
        <w:t xml:space="preserve">likely significant effects.  </w:t>
      </w:r>
      <w:r w:rsidR="00A251A8">
        <w:rPr>
          <w:rFonts w:ascii="Arial" w:hAnsi="Arial" w:cs="Arial"/>
          <w:sz w:val="24"/>
          <w:szCs w:val="24"/>
        </w:rPr>
        <w:t>UKWIN consider that</w:t>
      </w:r>
      <w:r w:rsidR="007104E6" w:rsidRPr="007104E6">
        <w:rPr>
          <w:rFonts w:ascii="Arial" w:hAnsi="Arial" w:cs="Arial"/>
          <w:sz w:val="24"/>
          <w:szCs w:val="24"/>
        </w:rPr>
        <w:t xml:space="preserve">, it makes no sense that the Regulations would be required to consider potential harm to climate change or estimate the nature and magnitude of greenhouse gas emissions if an unacceptable </w:t>
      </w:r>
      <w:r w:rsidR="00A251A8">
        <w:rPr>
          <w:rFonts w:ascii="Arial" w:hAnsi="Arial" w:cs="Arial"/>
          <w:sz w:val="24"/>
          <w:szCs w:val="24"/>
        </w:rPr>
        <w:t xml:space="preserve">climate change </w:t>
      </w:r>
      <w:r w:rsidR="007104E6" w:rsidRPr="007104E6">
        <w:rPr>
          <w:rFonts w:ascii="Arial" w:hAnsi="Arial" w:cs="Arial"/>
          <w:sz w:val="24"/>
          <w:szCs w:val="24"/>
        </w:rPr>
        <w:t>impact could not play a part in the determination of the planning application.</w:t>
      </w:r>
    </w:p>
    <w:p w:rsidR="007104E6" w:rsidRPr="007104E6" w:rsidRDefault="007104E6" w:rsidP="007104E6">
      <w:pPr>
        <w:jc w:val="both"/>
        <w:rPr>
          <w:rFonts w:ascii="Arial" w:hAnsi="Arial" w:cs="Arial"/>
          <w:sz w:val="24"/>
          <w:szCs w:val="24"/>
        </w:rPr>
      </w:pPr>
    </w:p>
    <w:p w:rsidR="000A1AE3" w:rsidRPr="00A145C5" w:rsidRDefault="000A1AE3" w:rsidP="007104E6">
      <w:pPr>
        <w:jc w:val="both"/>
        <w:rPr>
          <w:rFonts w:ascii="Arial" w:hAnsi="Arial" w:cs="Arial"/>
          <w:sz w:val="24"/>
          <w:szCs w:val="24"/>
        </w:rPr>
      </w:pPr>
      <w:r w:rsidRPr="00A145C5">
        <w:rPr>
          <w:rFonts w:ascii="Arial" w:hAnsi="Arial" w:cs="Arial"/>
          <w:sz w:val="24"/>
          <w:szCs w:val="24"/>
        </w:rPr>
        <w:t xml:space="preserve">UKWIN identify </w:t>
      </w:r>
      <w:r w:rsidR="004C42D2" w:rsidRPr="00A145C5">
        <w:rPr>
          <w:rFonts w:ascii="Arial" w:hAnsi="Arial" w:cs="Arial"/>
          <w:sz w:val="24"/>
          <w:szCs w:val="24"/>
        </w:rPr>
        <w:t xml:space="preserve">Paragraph 8 of the NPPF </w:t>
      </w:r>
      <w:r w:rsidRPr="00A145C5">
        <w:rPr>
          <w:rFonts w:ascii="Arial" w:hAnsi="Arial" w:cs="Arial"/>
          <w:sz w:val="24"/>
          <w:szCs w:val="24"/>
        </w:rPr>
        <w:t xml:space="preserve">and reference to achieving sustainable development and environmental objectives.   </w:t>
      </w:r>
    </w:p>
    <w:p w:rsidR="000A1AE3" w:rsidRPr="00A145C5" w:rsidRDefault="000A1AE3" w:rsidP="007104E6">
      <w:pPr>
        <w:jc w:val="both"/>
        <w:rPr>
          <w:rFonts w:ascii="Arial" w:hAnsi="Arial" w:cs="Arial"/>
          <w:sz w:val="24"/>
          <w:szCs w:val="24"/>
        </w:rPr>
      </w:pPr>
    </w:p>
    <w:p w:rsidR="004C42D2" w:rsidRPr="00A145C5" w:rsidRDefault="000A1AE3" w:rsidP="007104E6">
      <w:pPr>
        <w:jc w:val="both"/>
        <w:rPr>
          <w:rFonts w:ascii="Arial" w:hAnsi="Arial" w:cs="Arial"/>
          <w:sz w:val="24"/>
          <w:szCs w:val="24"/>
        </w:rPr>
      </w:pPr>
      <w:r w:rsidRPr="00A145C5">
        <w:rPr>
          <w:rFonts w:ascii="Arial" w:hAnsi="Arial" w:cs="Arial"/>
          <w:sz w:val="24"/>
          <w:szCs w:val="24"/>
        </w:rPr>
        <w:t xml:space="preserve">Reference is made to comments from Greg Clark </w:t>
      </w:r>
      <w:r w:rsidR="00A145C5" w:rsidRPr="00A145C5">
        <w:rPr>
          <w:rFonts w:ascii="Arial" w:hAnsi="Arial" w:cs="Arial"/>
          <w:sz w:val="24"/>
          <w:szCs w:val="24"/>
        </w:rPr>
        <w:t xml:space="preserve">in 2012 </w:t>
      </w:r>
      <w:r w:rsidRPr="00A145C5">
        <w:rPr>
          <w:rFonts w:ascii="Arial" w:hAnsi="Arial" w:cs="Arial"/>
          <w:sz w:val="24"/>
          <w:szCs w:val="24"/>
        </w:rPr>
        <w:t>as former Minister of State, Communities and Local Gover</w:t>
      </w:r>
      <w:r w:rsidR="00A145C5" w:rsidRPr="00A145C5">
        <w:rPr>
          <w:rFonts w:ascii="Arial" w:hAnsi="Arial" w:cs="Arial"/>
          <w:sz w:val="24"/>
          <w:szCs w:val="24"/>
        </w:rPr>
        <w:t>nment, and Stephen Williams in 2015, as the</w:t>
      </w:r>
      <w:r w:rsidRPr="00A145C5">
        <w:rPr>
          <w:rFonts w:ascii="Arial" w:hAnsi="Arial" w:cs="Arial"/>
          <w:sz w:val="24"/>
          <w:szCs w:val="24"/>
        </w:rPr>
        <w:t xml:space="preserve"> Parliamentary Under S</w:t>
      </w:r>
      <w:r w:rsidR="00A145C5" w:rsidRPr="00A145C5">
        <w:rPr>
          <w:rFonts w:ascii="Arial" w:hAnsi="Arial" w:cs="Arial"/>
          <w:sz w:val="24"/>
          <w:szCs w:val="24"/>
        </w:rPr>
        <w:t xml:space="preserve">ecretary of </w:t>
      </w:r>
      <w:r w:rsidR="00A251A8">
        <w:rPr>
          <w:rFonts w:ascii="Arial" w:hAnsi="Arial" w:cs="Arial"/>
          <w:sz w:val="24"/>
          <w:szCs w:val="24"/>
        </w:rPr>
        <w:t>S</w:t>
      </w:r>
      <w:r w:rsidR="00A145C5" w:rsidRPr="00A145C5">
        <w:rPr>
          <w:rFonts w:ascii="Arial" w:hAnsi="Arial" w:cs="Arial"/>
          <w:sz w:val="24"/>
          <w:szCs w:val="24"/>
        </w:rPr>
        <w:t>tate with a thrust that</w:t>
      </w:r>
      <w:r w:rsidRPr="00A145C5">
        <w:rPr>
          <w:rFonts w:ascii="Arial" w:hAnsi="Arial" w:cs="Arial"/>
          <w:sz w:val="24"/>
          <w:szCs w:val="24"/>
        </w:rPr>
        <w:t xml:space="preserve"> no development can take place that is unsustainable</w:t>
      </w:r>
      <w:r w:rsidR="00A145C5" w:rsidRPr="00A145C5">
        <w:rPr>
          <w:rFonts w:ascii="Arial" w:hAnsi="Arial" w:cs="Arial"/>
          <w:sz w:val="24"/>
          <w:szCs w:val="24"/>
        </w:rPr>
        <w:t xml:space="preserve">.  As such UKWIN argue that </w:t>
      </w:r>
      <w:r w:rsidR="004C42D2" w:rsidRPr="00A145C5">
        <w:rPr>
          <w:rFonts w:ascii="Arial" w:hAnsi="Arial" w:cs="Arial"/>
          <w:sz w:val="24"/>
          <w:szCs w:val="24"/>
        </w:rPr>
        <w:t>the development can also be refused on the basis that it is unsustainable because it runs contrary to the need to move to a low ca</w:t>
      </w:r>
      <w:r w:rsidR="00252F54">
        <w:rPr>
          <w:rFonts w:ascii="Arial" w:hAnsi="Arial" w:cs="Arial"/>
          <w:sz w:val="24"/>
          <w:szCs w:val="24"/>
        </w:rPr>
        <w:t>rbon economy set out in the National Planning Policy Framework</w:t>
      </w:r>
      <w:r w:rsidR="004C42D2" w:rsidRPr="00A145C5">
        <w:rPr>
          <w:rFonts w:ascii="Arial" w:hAnsi="Arial" w:cs="Arial"/>
          <w:sz w:val="24"/>
          <w:szCs w:val="24"/>
        </w:rPr>
        <w:t xml:space="preserve"> and more broadly the proposal runs contrary to the environmental objective of the </w:t>
      </w:r>
      <w:r w:rsidR="00252F54">
        <w:rPr>
          <w:rFonts w:ascii="Arial" w:hAnsi="Arial" w:cs="Arial"/>
          <w:sz w:val="24"/>
          <w:szCs w:val="24"/>
        </w:rPr>
        <w:t>National Planning Policy Framework</w:t>
      </w:r>
      <w:r w:rsidR="004C42D2" w:rsidRPr="00A145C5">
        <w:rPr>
          <w:rFonts w:ascii="Arial" w:hAnsi="Arial" w:cs="Arial"/>
          <w:sz w:val="24"/>
          <w:szCs w:val="24"/>
        </w:rPr>
        <w:t>.</w:t>
      </w:r>
    </w:p>
    <w:p w:rsidR="00B34CA1" w:rsidRDefault="00B34CA1" w:rsidP="00000C01">
      <w:pPr>
        <w:jc w:val="both"/>
        <w:rPr>
          <w:rFonts w:ascii="Arial" w:hAnsi="Arial" w:cs="Arial"/>
          <w:b/>
          <w:sz w:val="24"/>
          <w:szCs w:val="24"/>
        </w:rPr>
      </w:pPr>
    </w:p>
    <w:p w:rsidR="004710F0" w:rsidRDefault="009E476F" w:rsidP="00000C01">
      <w:pPr>
        <w:jc w:val="both"/>
        <w:rPr>
          <w:rFonts w:ascii="Arial" w:hAnsi="Arial" w:cs="Arial"/>
          <w:b/>
          <w:sz w:val="24"/>
          <w:szCs w:val="24"/>
        </w:rPr>
      </w:pPr>
      <w:r w:rsidRPr="009E476F">
        <w:rPr>
          <w:rFonts w:ascii="Arial" w:hAnsi="Arial" w:cs="Arial"/>
          <w:b/>
          <w:sz w:val="24"/>
          <w:szCs w:val="24"/>
        </w:rPr>
        <w:t>Advice</w:t>
      </w:r>
    </w:p>
    <w:p w:rsidR="005E3F5C" w:rsidRDefault="005E3F5C" w:rsidP="00D825E3">
      <w:pPr>
        <w:jc w:val="both"/>
        <w:rPr>
          <w:rFonts w:ascii="Arial" w:hAnsi="Arial" w:cs="Arial"/>
          <w:sz w:val="24"/>
          <w:szCs w:val="24"/>
        </w:rPr>
      </w:pPr>
    </w:p>
    <w:p w:rsidR="00D825E3" w:rsidRPr="00D825E3" w:rsidRDefault="00D825E3" w:rsidP="00D825E3">
      <w:pPr>
        <w:jc w:val="both"/>
        <w:rPr>
          <w:rFonts w:ascii="Arial" w:hAnsi="Arial" w:cs="Arial"/>
          <w:sz w:val="24"/>
          <w:szCs w:val="24"/>
        </w:rPr>
      </w:pPr>
      <w:r w:rsidRPr="00D825E3">
        <w:rPr>
          <w:rFonts w:ascii="Arial" w:hAnsi="Arial" w:cs="Arial"/>
          <w:sz w:val="24"/>
          <w:szCs w:val="24"/>
        </w:rPr>
        <w:t>In terms of the Applicant's additional submission, t</w:t>
      </w:r>
      <w:r w:rsidRPr="00D825E3">
        <w:rPr>
          <w:rFonts w:ascii="Arial" w:hAnsi="Arial" w:cs="Arial"/>
          <w:color w:val="000000"/>
          <w:sz w:val="24"/>
          <w:szCs w:val="24"/>
          <w:lang w:eastAsia="en-GB"/>
        </w:rPr>
        <w:t xml:space="preserve">his is further evidence that the </w:t>
      </w:r>
      <w:r w:rsidR="00A34F39">
        <w:rPr>
          <w:rFonts w:ascii="Arial" w:hAnsi="Arial" w:cs="Arial"/>
          <w:color w:val="000000"/>
          <w:sz w:val="24"/>
          <w:szCs w:val="24"/>
          <w:lang w:eastAsia="en-GB"/>
        </w:rPr>
        <w:t>f</w:t>
      </w:r>
      <w:r w:rsidRPr="00D825E3">
        <w:rPr>
          <w:rFonts w:ascii="Arial" w:hAnsi="Arial" w:cs="Arial"/>
          <w:color w:val="000000"/>
          <w:sz w:val="24"/>
          <w:szCs w:val="24"/>
          <w:lang w:eastAsia="en-GB"/>
        </w:rPr>
        <w:t>acility</w:t>
      </w:r>
      <w:r w:rsidR="00A34F39">
        <w:rPr>
          <w:rFonts w:ascii="Arial" w:hAnsi="Arial" w:cs="Arial"/>
          <w:color w:val="000000"/>
          <w:sz w:val="24"/>
          <w:szCs w:val="24"/>
          <w:lang w:eastAsia="en-GB"/>
        </w:rPr>
        <w:t xml:space="preserve"> </w:t>
      </w:r>
      <w:r w:rsidRPr="00D825E3">
        <w:rPr>
          <w:rFonts w:ascii="Arial" w:hAnsi="Arial" w:cs="Arial"/>
          <w:color w:val="000000"/>
          <w:sz w:val="24"/>
          <w:szCs w:val="24"/>
          <w:lang w:eastAsia="en-GB"/>
        </w:rPr>
        <w:t>could achieve waste recovery status within the waste hierarchy framework.  Nevertheless, should permission be granted it is considered that the recommended condition on this matter should remain to allow for further scrutiny</w:t>
      </w:r>
      <w:r w:rsidR="00A145C5">
        <w:rPr>
          <w:rFonts w:ascii="Arial" w:hAnsi="Arial" w:cs="Arial"/>
          <w:color w:val="000000"/>
          <w:sz w:val="24"/>
          <w:szCs w:val="24"/>
          <w:lang w:eastAsia="en-GB"/>
        </w:rPr>
        <w:t>.</w:t>
      </w:r>
    </w:p>
    <w:p w:rsidR="00D825E3" w:rsidRPr="00D825E3" w:rsidRDefault="00D825E3" w:rsidP="00D825E3">
      <w:pPr>
        <w:jc w:val="both"/>
        <w:rPr>
          <w:rFonts w:ascii="Arial" w:hAnsi="Arial" w:cs="Arial"/>
          <w:sz w:val="24"/>
          <w:szCs w:val="24"/>
        </w:rPr>
      </w:pPr>
    </w:p>
    <w:p w:rsidR="00D825E3" w:rsidRDefault="00252F54" w:rsidP="00000C01">
      <w:pPr>
        <w:jc w:val="both"/>
        <w:rPr>
          <w:rFonts w:ascii="Arial" w:hAnsi="Arial" w:cs="Arial"/>
          <w:sz w:val="24"/>
          <w:szCs w:val="24"/>
        </w:rPr>
      </w:pPr>
      <w:r w:rsidRPr="00252F54">
        <w:rPr>
          <w:rFonts w:ascii="Arial" w:hAnsi="Arial" w:cs="Arial"/>
          <w:sz w:val="24"/>
          <w:szCs w:val="24"/>
        </w:rPr>
        <w:t>In relation to the additional comments from UKWIN, the original position set out in the report is maintained that there would be no grounds for refusal in terms of climate change bearing in mind relevant development plan policy, government policy, guidance and legislation.</w:t>
      </w:r>
      <w:r w:rsidR="00055F65">
        <w:rPr>
          <w:rFonts w:ascii="Arial" w:hAnsi="Arial" w:cs="Arial"/>
          <w:sz w:val="24"/>
          <w:szCs w:val="24"/>
        </w:rPr>
        <w:t xml:space="preserve">  </w:t>
      </w:r>
    </w:p>
    <w:p w:rsidR="00055F65" w:rsidRDefault="00055F65" w:rsidP="00000C01">
      <w:pPr>
        <w:jc w:val="both"/>
        <w:rPr>
          <w:rFonts w:ascii="Arial" w:hAnsi="Arial" w:cs="Arial"/>
          <w:sz w:val="24"/>
          <w:szCs w:val="24"/>
        </w:rPr>
      </w:pPr>
    </w:p>
    <w:p w:rsidR="00055F65" w:rsidRPr="00580E77" w:rsidRDefault="00055F65" w:rsidP="00000C01">
      <w:pPr>
        <w:jc w:val="both"/>
        <w:rPr>
          <w:rFonts w:ascii="Arial" w:hAnsi="Arial" w:cs="Arial"/>
          <w:sz w:val="24"/>
          <w:szCs w:val="24"/>
        </w:rPr>
      </w:pPr>
      <w:r w:rsidRPr="00580E77">
        <w:rPr>
          <w:rFonts w:ascii="Arial" w:hAnsi="Arial" w:cs="Arial"/>
          <w:sz w:val="24"/>
          <w:szCs w:val="24"/>
        </w:rPr>
        <w:t xml:space="preserve">UKWIN make reference to the requirements of the Environmental Impact Assessment Regulations 2017 and climate change matters.  However, the Regulations only require an assessment of factors likely to be significantly affected by the development.  </w:t>
      </w:r>
      <w:r w:rsidR="0014192C">
        <w:rPr>
          <w:rFonts w:ascii="Arial" w:hAnsi="Arial" w:cs="Arial"/>
          <w:sz w:val="24"/>
          <w:szCs w:val="24"/>
        </w:rPr>
        <w:t>T</w:t>
      </w:r>
      <w:r w:rsidR="00580E77" w:rsidRPr="00580E77">
        <w:rPr>
          <w:rFonts w:ascii="Arial" w:hAnsi="Arial" w:cs="Arial"/>
          <w:sz w:val="24"/>
          <w:szCs w:val="24"/>
        </w:rPr>
        <w:t>he proposed development is not likely</w:t>
      </w:r>
      <w:r w:rsidR="00580E77">
        <w:rPr>
          <w:rFonts w:ascii="Arial" w:hAnsi="Arial" w:cs="Arial"/>
          <w:sz w:val="24"/>
          <w:szCs w:val="24"/>
        </w:rPr>
        <w:t xml:space="preserve"> to generate greenhouse emissions</w:t>
      </w:r>
      <w:r w:rsidR="00580E77" w:rsidRPr="00580E77">
        <w:rPr>
          <w:rFonts w:ascii="Arial" w:hAnsi="Arial" w:cs="Arial"/>
          <w:sz w:val="24"/>
          <w:szCs w:val="24"/>
        </w:rPr>
        <w:t xml:space="preserve"> </w:t>
      </w:r>
      <w:r w:rsidR="00B34CA1">
        <w:rPr>
          <w:rFonts w:ascii="Arial" w:hAnsi="Arial" w:cs="Arial"/>
          <w:sz w:val="24"/>
          <w:szCs w:val="24"/>
        </w:rPr>
        <w:t xml:space="preserve">that would </w:t>
      </w:r>
      <w:r w:rsidR="00580E77" w:rsidRPr="00580E77">
        <w:rPr>
          <w:rFonts w:ascii="Arial" w:hAnsi="Arial" w:cs="Arial"/>
          <w:sz w:val="24"/>
          <w:szCs w:val="24"/>
        </w:rPr>
        <w:t xml:space="preserve">have a significant impact on climate change </w:t>
      </w:r>
      <w:r w:rsidR="00F11670">
        <w:rPr>
          <w:rFonts w:ascii="Arial" w:hAnsi="Arial" w:cs="Arial"/>
          <w:sz w:val="24"/>
          <w:szCs w:val="24"/>
        </w:rPr>
        <w:t xml:space="preserve">in a global context </w:t>
      </w:r>
      <w:r w:rsidR="0014192C">
        <w:rPr>
          <w:rFonts w:ascii="Arial" w:hAnsi="Arial" w:cs="Arial"/>
          <w:sz w:val="24"/>
          <w:szCs w:val="24"/>
        </w:rPr>
        <w:t xml:space="preserve">and therefore this is </w:t>
      </w:r>
      <w:r w:rsidR="00580E77" w:rsidRPr="00580E77">
        <w:rPr>
          <w:rFonts w:ascii="Arial" w:hAnsi="Arial" w:cs="Arial"/>
          <w:sz w:val="24"/>
          <w:szCs w:val="24"/>
        </w:rPr>
        <w:t xml:space="preserve">not included in </w:t>
      </w:r>
      <w:r w:rsidRPr="00580E77">
        <w:rPr>
          <w:rFonts w:ascii="Arial" w:hAnsi="Arial" w:cs="Arial"/>
          <w:sz w:val="24"/>
          <w:szCs w:val="24"/>
        </w:rPr>
        <w:t>the appl</w:t>
      </w:r>
      <w:r w:rsidR="00580E77" w:rsidRPr="00580E77">
        <w:rPr>
          <w:rFonts w:ascii="Arial" w:hAnsi="Arial" w:cs="Arial"/>
          <w:sz w:val="24"/>
          <w:szCs w:val="24"/>
        </w:rPr>
        <w:t xml:space="preserve">icant's Environmental Statement.  A carbon assessment is included but the purpose of that is to </w:t>
      </w:r>
      <w:r w:rsidR="00C26EA5">
        <w:rPr>
          <w:rFonts w:ascii="Arial" w:hAnsi="Arial" w:cs="Arial"/>
          <w:sz w:val="24"/>
          <w:szCs w:val="24"/>
        </w:rPr>
        <w:t xml:space="preserve">evaluate </w:t>
      </w:r>
      <w:r w:rsidR="00580E77" w:rsidRPr="00580E77">
        <w:rPr>
          <w:rFonts w:ascii="Arial" w:hAnsi="Arial" w:cs="Arial"/>
          <w:sz w:val="24"/>
          <w:szCs w:val="24"/>
        </w:rPr>
        <w:t xml:space="preserve">the relative carbon impact </w:t>
      </w:r>
      <w:r w:rsidR="00C26EA5">
        <w:rPr>
          <w:rFonts w:ascii="Arial" w:hAnsi="Arial" w:cs="Arial"/>
          <w:sz w:val="24"/>
          <w:szCs w:val="24"/>
        </w:rPr>
        <w:t>of processing the waste in the proposed f</w:t>
      </w:r>
      <w:r w:rsidR="00580E77" w:rsidRPr="00580E77">
        <w:rPr>
          <w:rFonts w:ascii="Arial" w:hAnsi="Arial" w:cs="Arial"/>
          <w:sz w:val="24"/>
          <w:szCs w:val="24"/>
        </w:rPr>
        <w:t xml:space="preserve">acility, compared to disposal in a landfill.  </w:t>
      </w:r>
    </w:p>
    <w:p w:rsidR="00055F65" w:rsidRPr="00580E77" w:rsidRDefault="00055F65" w:rsidP="00000C01">
      <w:pPr>
        <w:jc w:val="both"/>
        <w:rPr>
          <w:rFonts w:ascii="Arial" w:hAnsi="Arial" w:cs="Arial"/>
          <w:sz w:val="24"/>
          <w:szCs w:val="24"/>
        </w:rPr>
      </w:pPr>
    </w:p>
    <w:sectPr w:rsidR="00055F65" w:rsidRPr="00580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14F6"/>
    <w:multiLevelType w:val="hybridMultilevel"/>
    <w:tmpl w:val="9B8A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32BB7"/>
    <w:multiLevelType w:val="hybridMultilevel"/>
    <w:tmpl w:val="A2288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272077"/>
    <w:multiLevelType w:val="hybridMultilevel"/>
    <w:tmpl w:val="67C4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E90E7B"/>
    <w:multiLevelType w:val="hybridMultilevel"/>
    <w:tmpl w:val="9820A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C95773"/>
    <w:multiLevelType w:val="hybridMultilevel"/>
    <w:tmpl w:val="5B84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935163"/>
    <w:multiLevelType w:val="hybridMultilevel"/>
    <w:tmpl w:val="2F16C4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8A"/>
    <w:rsid w:val="00000C01"/>
    <w:rsid w:val="00055F65"/>
    <w:rsid w:val="000A1AE3"/>
    <w:rsid w:val="000A4E8E"/>
    <w:rsid w:val="000C24A8"/>
    <w:rsid w:val="00115E3D"/>
    <w:rsid w:val="00137385"/>
    <w:rsid w:val="0014192C"/>
    <w:rsid w:val="00157FE5"/>
    <w:rsid w:val="00177F2D"/>
    <w:rsid w:val="001B0E1A"/>
    <w:rsid w:val="001C5972"/>
    <w:rsid w:val="001E647E"/>
    <w:rsid w:val="0020664B"/>
    <w:rsid w:val="00252F54"/>
    <w:rsid w:val="002A6835"/>
    <w:rsid w:val="00314446"/>
    <w:rsid w:val="00362429"/>
    <w:rsid w:val="003637C5"/>
    <w:rsid w:val="0038571B"/>
    <w:rsid w:val="00402B8C"/>
    <w:rsid w:val="00414910"/>
    <w:rsid w:val="00452F90"/>
    <w:rsid w:val="00470B34"/>
    <w:rsid w:val="004710F0"/>
    <w:rsid w:val="004C42D2"/>
    <w:rsid w:val="004D0354"/>
    <w:rsid w:val="00507723"/>
    <w:rsid w:val="00580E77"/>
    <w:rsid w:val="005A2C65"/>
    <w:rsid w:val="005A5A9E"/>
    <w:rsid w:val="005D77BF"/>
    <w:rsid w:val="005E3F5C"/>
    <w:rsid w:val="00653AA2"/>
    <w:rsid w:val="006B1983"/>
    <w:rsid w:val="007104E6"/>
    <w:rsid w:val="00845DB0"/>
    <w:rsid w:val="00894AE1"/>
    <w:rsid w:val="00896BAC"/>
    <w:rsid w:val="008E1F86"/>
    <w:rsid w:val="00927095"/>
    <w:rsid w:val="00943C73"/>
    <w:rsid w:val="009442E1"/>
    <w:rsid w:val="00951ABA"/>
    <w:rsid w:val="009775F4"/>
    <w:rsid w:val="00992291"/>
    <w:rsid w:val="009965D7"/>
    <w:rsid w:val="009A1EDF"/>
    <w:rsid w:val="009D2581"/>
    <w:rsid w:val="009D2813"/>
    <w:rsid w:val="009E476F"/>
    <w:rsid w:val="00A04CF4"/>
    <w:rsid w:val="00A145C5"/>
    <w:rsid w:val="00A2088E"/>
    <w:rsid w:val="00A251A8"/>
    <w:rsid w:val="00A34F39"/>
    <w:rsid w:val="00A41D79"/>
    <w:rsid w:val="00A51A49"/>
    <w:rsid w:val="00A63888"/>
    <w:rsid w:val="00A64DA0"/>
    <w:rsid w:val="00AD1521"/>
    <w:rsid w:val="00B10272"/>
    <w:rsid w:val="00B24FC5"/>
    <w:rsid w:val="00B34CA1"/>
    <w:rsid w:val="00B71C8A"/>
    <w:rsid w:val="00BC2BF1"/>
    <w:rsid w:val="00BF731A"/>
    <w:rsid w:val="00C1698F"/>
    <w:rsid w:val="00C26EA5"/>
    <w:rsid w:val="00C878E2"/>
    <w:rsid w:val="00C9315B"/>
    <w:rsid w:val="00CD34FC"/>
    <w:rsid w:val="00CE4BF0"/>
    <w:rsid w:val="00CF05E8"/>
    <w:rsid w:val="00CF239A"/>
    <w:rsid w:val="00D006B1"/>
    <w:rsid w:val="00D013BF"/>
    <w:rsid w:val="00D323F4"/>
    <w:rsid w:val="00D5077D"/>
    <w:rsid w:val="00D7246A"/>
    <w:rsid w:val="00D825E3"/>
    <w:rsid w:val="00D827E4"/>
    <w:rsid w:val="00DA27CB"/>
    <w:rsid w:val="00DB3113"/>
    <w:rsid w:val="00E00CAA"/>
    <w:rsid w:val="00E16024"/>
    <w:rsid w:val="00E26D28"/>
    <w:rsid w:val="00E93302"/>
    <w:rsid w:val="00EA41EF"/>
    <w:rsid w:val="00ED716F"/>
    <w:rsid w:val="00EF7244"/>
    <w:rsid w:val="00F11670"/>
    <w:rsid w:val="00F61AD3"/>
    <w:rsid w:val="00F83F26"/>
    <w:rsid w:val="00FA0D9F"/>
    <w:rsid w:val="00FB4AE1"/>
    <w:rsid w:val="00FD0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3A0EE"/>
  <w15:chartTrackingRefBased/>
  <w15:docId w15:val="{A5BE3F69-5847-46A8-BCF0-BC9BB637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B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6B1"/>
    <w:pPr>
      <w:ind w:left="720"/>
    </w:pPr>
    <w:rPr>
      <w:rFonts w:ascii="Arial" w:eastAsia="Times New Roman" w:hAnsi="Arial" w:cs="Times New Roman"/>
      <w:sz w:val="24"/>
      <w:szCs w:val="20"/>
    </w:rPr>
  </w:style>
  <w:style w:type="paragraph" w:customStyle="1" w:styleId="Default">
    <w:name w:val="Default"/>
    <w:rsid w:val="00D006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D006B1"/>
    <w:rPr>
      <w:color w:val="0000FF"/>
      <w:u w:val="single"/>
    </w:rPr>
  </w:style>
  <w:style w:type="character" w:customStyle="1" w:styleId="xapple-converted-space">
    <w:name w:val="x_apple-converted-space"/>
    <w:basedOn w:val="DefaultParagraphFont"/>
    <w:rsid w:val="00C1698F"/>
  </w:style>
  <w:style w:type="paragraph" w:styleId="BalloonText">
    <w:name w:val="Balloon Text"/>
    <w:basedOn w:val="Normal"/>
    <w:link w:val="BalloonTextChar"/>
    <w:uiPriority w:val="99"/>
    <w:semiHidden/>
    <w:unhideWhenUsed/>
    <w:rsid w:val="001E6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046">
      <w:bodyDiv w:val="1"/>
      <w:marLeft w:val="0"/>
      <w:marRight w:val="0"/>
      <w:marTop w:val="0"/>
      <w:marBottom w:val="0"/>
      <w:divBdr>
        <w:top w:val="none" w:sz="0" w:space="0" w:color="auto"/>
        <w:left w:val="none" w:sz="0" w:space="0" w:color="auto"/>
        <w:bottom w:val="none" w:sz="0" w:space="0" w:color="auto"/>
        <w:right w:val="none" w:sz="0" w:space="0" w:color="auto"/>
      </w:divBdr>
    </w:div>
    <w:div w:id="345058885">
      <w:bodyDiv w:val="1"/>
      <w:marLeft w:val="0"/>
      <w:marRight w:val="0"/>
      <w:marTop w:val="0"/>
      <w:marBottom w:val="0"/>
      <w:divBdr>
        <w:top w:val="none" w:sz="0" w:space="0" w:color="auto"/>
        <w:left w:val="none" w:sz="0" w:space="0" w:color="auto"/>
        <w:bottom w:val="none" w:sz="0" w:space="0" w:color="auto"/>
        <w:right w:val="none" w:sz="0" w:space="0" w:color="auto"/>
      </w:divBdr>
    </w:div>
    <w:div w:id="1215704046">
      <w:bodyDiv w:val="1"/>
      <w:marLeft w:val="0"/>
      <w:marRight w:val="0"/>
      <w:marTop w:val="0"/>
      <w:marBottom w:val="0"/>
      <w:divBdr>
        <w:top w:val="none" w:sz="0" w:space="0" w:color="auto"/>
        <w:left w:val="none" w:sz="0" w:space="0" w:color="auto"/>
        <w:bottom w:val="none" w:sz="0" w:space="0" w:color="auto"/>
        <w:right w:val="none" w:sz="0" w:space="0" w:color="auto"/>
      </w:divBdr>
    </w:div>
    <w:div w:id="149835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Rob</dc:creator>
  <cp:keywords/>
  <dc:description/>
  <cp:lastModifiedBy>Rawcliffe, Cath</cp:lastModifiedBy>
  <cp:revision>3</cp:revision>
  <cp:lastPrinted>2019-07-23T11:38:00Z</cp:lastPrinted>
  <dcterms:created xsi:type="dcterms:W3CDTF">2019-10-15T15:48:00Z</dcterms:created>
  <dcterms:modified xsi:type="dcterms:W3CDTF">2019-11-06T12:04:00Z</dcterms:modified>
</cp:coreProperties>
</file>